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8134" w14:textId="098C4A54" w:rsidR="00D42BA9" w:rsidRPr="00725D1E" w:rsidRDefault="001270CB">
      <w:r w:rsidRPr="00725D1E">
        <w:t>Maeve Barney Diversity, Equity, and Inclusion (DEI) Scholarship</w:t>
      </w:r>
    </w:p>
    <w:p w14:paraId="1F5753E2" w14:textId="42757BFD" w:rsidR="001270CB" w:rsidRPr="00725D1E" w:rsidRDefault="001270CB">
      <w:r w:rsidRPr="00725D1E">
        <w:t>Scholarship for Higher Education</w:t>
      </w:r>
    </w:p>
    <w:p w14:paraId="34C41F7C" w14:textId="77777777" w:rsidR="001270CB" w:rsidRPr="00725D1E" w:rsidRDefault="001270CB"/>
    <w:p w14:paraId="52BB2958" w14:textId="77777777" w:rsidR="001270CB" w:rsidRPr="001270CB" w:rsidRDefault="001270CB" w:rsidP="001270CB">
      <w:r w:rsidRPr="001270CB">
        <w:rPr>
          <w:b/>
          <w:bCs/>
        </w:rPr>
        <w:t>AWARDS AND ELIGIBILITY:</w:t>
      </w:r>
    </w:p>
    <w:p w14:paraId="76382C63" w14:textId="53BDAFB7" w:rsidR="001270CB" w:rsidRPr="00725D1E" w:rsidRDefault="3DA12914" w:rsidP="001270CB">
      <w:r>
        <w:t>WFSE Local 443 offers one scholarship annually for $1,500 based on the following requirements:</w:t>
      </w:r>
      <w:r w:rsidR="001270CB">
        <w:br/>
      </w:r>
      <w:r>
        <w:t>1. Applicant must be member in good standing or a family member of a Local 443 member. </w:t>
      </w:r>
      <w:r w:rsidRPr="4DBA7FFE">
        <w:rPr>
          <w:i/>
          <w:iCs/>
        </w:rPr>
        <w:t>Family member means a child, grandchild, grandparent, parent, sibling, or spouse of a dues paying member in good standing and also includes any individual who regularly resides in the employee’s home or where the relationship creates an expectation that the member care for the person, and that individual depends on the member for care. “Family member” includes any individual who regularly resides in the employee’s home, except that it does not include an individual who simply resides in the same home with no expectation that the member care for the individual.</w:t>
      </w:r>
      <w:r w:rsidR="001270CB">
        <w:br/>
      </w:r>
      <w:r w:rsidR="001270CB">
        <w:br/>
      </w:r>
      <w:r>
        <w:t>2. Applicant must enroll in an accredited college or university in the United States of their choice during the academic year.</w:t>
      </w:r>
      <w:r w:rsidR="001270CB">
        <w:br/>
      </w:r>
      <w:r w:rsidR="001270CB">
        <w:br/>
      </w:r>
      <w:r>
        <w:t>3. Awardees must provide proof of college/university/trade or vocational school acceptance/registration or proof of enrollment with your application.</w:t>
      </w:r>
      <w:r w:rsidR="001270CB">
        <w:br/>
      </w:r>
      <w:r w:rsidR="001270CB">
        <w:br/>
      </w:r>
      <w:r>
        <w:t>4. Awardees show demonstrated activism and understanding of DEI and its impacts within their community.</w:t>
      </w:r>
      <w:r w:rsidR="001270CB">
        <w:br/>
      </w:r>
      <w:r w:rsidR="001270CB">
        <w:br/>
      </w:r>
      <w:r>
        <w:t>Maeve Barney Diversity, Equity, Inclusion Scholarship awards are limited to one award per recipient.</w:t>
      </w:r>
    </w:p>
    <w:p w14:paraId="2705BD7B" w14:textId="77777777" w:rsidR="001270CB" w:rsidRPr="00725D1E" w:rsidRDefault="001270CB" w:rsidP="001270CB"/>
    <w:p w14:paraId="0B8C8CE5" w14:textId="77777777" w:rsidR="001270CB" w:rsidRPr="001270CB" w:rsidRDefault="001270CB" w:rsidP="001270CB">
      <w:r w:rsidRPr="001270CB">
        <w:rPr>
          <w:b/>
          <w:bCs/>
        </w:rPr>
        <w:t>To be eligible, the Scholarship Committee must receive </w:t>
      </w:r>
      <w:r w:rsidRPr="001270CB">
        <w:rPr>
          <w:b/>
          <w:bCs/>
          <w:u w:val="single"/>
        </w:rPr>
        <w:t>ALL </w:t>
      </w:r>
      <w:r w:rsidRPr="001270CB">
        <w:rPr>
          <w:b/>
          <w:bCs/>
        </w:rPr>
        <w:t>items listed below by April 15.</w:t>
      </w:r>
    </w:p>
    <w:p w14:paraId="786D0A92" w14:textId="2A05D548" w:rsidR="001270CB" w:rsidRPr="00725D1E" w:rsidRDefault="001270CB" w:rsidP="001270CB">
      <w:pPr>
        <w:rPr>
          <w:i/>
          <w:iCs/>
        </w:rPr>
      </w:pPr>
      <w:r w:rsidRPr="00725D1E">
        <w:t>The completed application must be submitted electronically via this application form or by email (Scholarship@wfselocal443.org) or you may print it off and mail it to PO Box 105 Olympia, WA 98507. </w:t>
      </w:r>
      <w:r w:rsidRPr="00725D1E">
        <w:br/>
      </w:r>
      <w:r w:rsidRPr="00725D1E">
        <w:br/>
        <w:t>Your application </w:t>
      </w:r>
      <w:r w:rsidRPr="00725D1E">
        <w:rPr>
          <w:b/>
          <w:bCs/>
          <w:i/>
          <w:iCs/>
        </w:rPr>
        <w:t>must</w:t>
      </w:r>
      <w:r w:rsidRPr="00725D1E">
        <w:t> have the following items to be considered complete:</w:t>
      </w:r>
      <w:r w:rsidRPr="00725D1E">
        <w:br/>
        <w:t>1. Application form completed by the student.</w:t>
      </w:r>
      <w:r w:rsidRPr="00725D1E">
        <w:br/>
        <w:t>2. A copy of your acceptance letter or proof enrollment from the school of your choice. (University, College, Vocational or Trade School)</w:t>
      </w:r>
      <w:r w:rsidRPr="00725D1E">
        <w:br/>
        <w:t>Item 2 should be emailed to us at: Scholarship@wfselocal443.org or mailed to the Local Scholarship Committee PO Box 105 Olympia, WA 98507.</w:t>
      </w:r>
      <w:r w:rsidRPr="00725D1E">
        <w:br/>
      </w:r>
      <w:r w:rsidRPr="00725D1E">
        <w:br/>
      </w:r>
      <w:r w:rsidRPr="00725D1E">
        <w:rPr>
          <w:b/>
          <w:bCs/>
          <w:i/>
          <w:iCs/>
        </w:rPr>
        <w:t>Note: Only complete applications will be considered</w:t>
      </w:r>
      <w:r w:rsidRPr="00725D1E">
        <w:rPr>
          <w:i/>
          <w:iCs/>
        </w:rPr>
        <w:t>. As a courtesy, if your application is received by April 5th, the Scholarship Committee will attempt to notify you regarding incomplete or missing documentation.</w:t>
      </w:r>
    </w:p>
    <w:p w14:paraId="7578B156" w14:textId="77777777" w:rsidR="001270CB" w:rsidRPr="00725D1E" w:rsidRDefault="001270CB" w:rsidP="001270CB">
      <w:pPr>
        <w:rPr>
          <w:i/>
          <w:iCs/>
        </w:rPr>
      </w:pPr>
    </w:p>
    <w:p w14:paraId="46D1AA08" w14:textId="77777777" w:rsidR="001270CB" w:rsidRPr="001270CB" w:rsidRDefault="001270CB" w:rsidP="001270CB">
      <w:r w:rsidRPr="001270CB">
        <w:t>The Scholarship Committee will judge all applications based on the following criteria:</w:t>
      </w:r>
    </w:p>
    <w:p w14:paraId="1A7BBABF" w14:textId="77777777" w:rsidR="00725D1E" w:rsidRDefault="001270CB" w:rsidP="00725D1E">
      <w:pPr>
        <w:spacing w:after="0"/>
      </w:pPr>
      <w:r w:rsidRPr="001270CB">
        <w:t>1. Extra-curricular activities, awards, and honors.</w:t>
      </w:r>
    </w:p>
    <w:p w14:paraId="2DE436FA" w14:textId="0ED4F305" w:rsidR="001270CB" w:rsidRPr="00725D1E" w:rsidRDefault="001270CB" w:rsidP="00725D1E">
      <w:pPr>
        <w:spacing w:after="0"/>
      </w:pPr>
      <w:r w:rsidRPr="00725D1E">
        <w:t>2. Personal Essay</w:t>
      </w:r>
      <w:r w:rsidRPr="00725D1E">
        <w:br/>
        <w:t>3. In case of tie, a personal interview.</w:t>
      </w:r>
    </w:p>
    <w:p w14:paraId="08DDE980" w14:textId="77777777" w:rsidR="001270CB" w:rsidRPr="00725D1E" w:rsidRDefault="001270CB" w:rsidP="001270CB"/>
    <w:p w14:paraId="54F52DDA" w14:textId="06792C29" w:rsidR="001270CB" w:rsidRPr="00725D1E" w:rsidRDefault="001270CB" w:rsidP="001270CB">
      <w:pPr>
        <w:rPr>
          <w:b/>
          <w:bCs/>
        </w:rPr>
      </w:pPr>
      <w:r w:rsidRPr="00725D1E">
        <w:rPr>
          <w:b/>
          <w:bCs/>
        </w:rPr>
        <w:t>Personal Information</w:t>
      </w:r>
    </w:p>
    <w:p w14:paraId="1BB73148" w14:textId="0CA40420" w:rsidR="001270CB" w:rsidRPr="00725D1E" w:rsidRDefault="001270CB" w:rsidP="001270CB">
      <w:pPr>
        <w:pStyle w:val="ListParagraph"/>
        <w:numPr>
          <w:ilvl w:val="0"/>
          <w:numId w:val="1"/>
        </w:numPr>
      </w:pPr>
      <w:r w:rsidRPr="00725D1E">
        <w:t>Full name</w:t>
      </w:r>
    </w:p>
    <w:p w14:paraId="0B5F82D5" w14:textId="30B8C92F" w:rsidR="001270CB" w:rsidRPr="00725D1E" w:rsidRDefault="001270CB" w:rsidP="001270CB">
      <w:pPr>
        <w:pStyle w:val="ListParagraph"/>
        <w:numPr>
          <w:ilvl w:val="0"/>
          <w:numId w:val="1"/>
        </w:numPr>
      </w:pPr>
      <w:r w:rsidRPr="00725D1E">
        <w:t>Mailing address</w:t>
      </w:r>
    </w:p>
    <w:p w14:paraId="080A7B36" w14:textId="5AFD4E8D" w:rsidR="001270CB" w:rsidRPr="00725D1E" w:rsidRDefault="001270CB" w:rsidP="001270CB">
      <w:pPr>
        <w:pStyle w:val="ListParagraph"/>
        <w:numPr>
          <w:ilvl w:val="0"/>
          <w:numId w:val="1"/>
        </w:numPr>
      </w:pPr>
      <w:r w:rsidRPr="00725D1E">
        <w:t>e-mail address</w:t>
      </w:r>
    </w:p>
    <w:p w14:paraId="29F8E3C4" w14:textId="6A3DE025" w:rsidR="001270CB" w:rsidRPr="00725D1E" w:rsidRDefault="001270CB" w:rsidP="001270CB">
      <w:pPr>
        <w:pStyle w:val="ListParagraph"/>
        <w:numPr>
          <w:ilvl w:val="0"/>
          <w:numId w:val="1"/>
        </w:numPr>
      </w:pPr>
      <w:r w:rsidRPr="00725D1E">
        <w:t>phone number</w:t>
      </w:r>
    </w:p>
    <w:p w14:paraId="746FBFE0" w14:textId="77777777" w:rsidR="001270CB" w:rsidRPr="00725D1E" w:rsidRDefault="001270CB" w:rsidP="001270CB">
      <w:pPr>
        <w:pStyle w:val="ListParagraph"/>
      </w:pPr>
    </w:p>
    <w:p w14:paraId="67CFA943" w14:textId="789EFC6A" w:rsidR="001270CB" w:rsidRPr="00725D1E" w:rsidRDefault="001270CB" w:rsidP="001270CB">
      <w:pPr>
        <w:rPr>
          <w:b/>
          <w:bCs/>
        </w:rPr>
      </w:pPr>
      <w:r w:rsidRPr="00725D1E">
        <w:rPr>
          <w:b/>
          <w:bCs/>
        </w:rPr>
        <w:t>University/College/Vocational or Trade School Information</w:t>
      </w:r>
    </w:p>
    <w:p w14:paraId="5FCBF41B" w14:textId="33378B84" w:rsidR="001270CB" w:rsidRPr="00725D1E" w:rsidRDefault="001270CB" w:rsidP="001270CB">
      <w:pPr>
        <w:pStyle w:val="ListParagraph"/>
        <w:numPr>
          <w:ilvl w:val="0"/>
          <w:numId w:val="1"/>
        </w:numPr>
      </w:pPr>
      <w:r w:rsidRPr="00725D1E">
        <w:t>Name of University/College/Vocational or Trade School you will be (or are) attending</w:t>
      </w:r>
    </w:p>
    <w:p w14:paraId="3AD3812B" w14:textId="5114B06D" w:rsidR="001270CB" w:rsidRPr="00725D1E" w:rsidRDefault="001270CB" w:rsidP="001270CB">
      <w:pPr>
        <w:pStyle w:val="ListParagraph"/>
        <w:numPr>
          <w:ilvl w:val="0"/>
          <w:numId w:val="1"/>
        </w:numPr>
      </w:pPr>
      <w:r w:rsidRPr="00725D1E">
        <w:t>Adress of School</w:t>
      </w:r>
    </w:p>
    <w:p w14:paraId="4F2E9C23" w14:textId="77777777" w:rsidR="001270CB" w:rsidRPr="00725D1E" w:rsidRDefault="001270CB" w:rsidP="001270CB">
      <w:pPr>
        <w:pStyle w:val="ListParagraph"/>
      </w:pPr>
    </w:p>
    <w:p w14:paraId="54BEB123" w14:textId="378C9F42" w:rsidR="001270CB" w:rsidRPr="00725D1E" w:rsidRDefault="001270CB" w:rsidP="001270CB">
      <w:r w:rsidRPr="00725D1E">
        <w:rPr>
          <w:b/>
          <w:bCs/>
        </w:rPr>
        <w:t xml:space="preserve">Awards, Honors, Activities (academic/non-academic), Personal Challenges and Accomplishments. </w:t>
      </w:r>
      <w:r w:rsidRPr="00725D1E">
        <w:t>Examples: student government, band, orchestra, choir, athletics, debate club, French club, volunteering in the community, etc.</w:t>
      </w:r>
    </w:p>
    <w:p w14:paraId="63A19414" w14:textId="14B00D22" w:rsidR="001270CB" w:rsidRPr="00725D1E" w:rsidRDefault="001270CB" w:rsidP="001270CB">
      <w:pPr>
        <w:pStyle w:val="ListParagraph"/>
        <w:numPr>
          <w:ilvl w:val="0"/>
          <w:numId w:val="1"/>
        </w:numPr>
      </w:pPr>
      <w:r w:rsidRPr="00725D1E">
        <w:t>Give us a brief overview of your DEI related community activities.</w:t>
      </w:r>
    </w:p>
    <w:p w14:paraId="18660EAE" w14:textId="3D04D8F8" w:rsidR="001270CB" w:rsidRPr="00725D1E" w:rsidRDefault="001270CB" w:rsidP="001270CB">
      <w:pPr>
        <w:pStyle w:val="ListParagraph"/>
        <w:numPr>
          <w:ilvl w:val="0"/>
          <w:numId w:val="1"/>
        </w:numPr>
        <w:spacing w:after="0" w:line="240" w:lineRule="auto"/>
        <w:rPr>
          <w:rFonts w:eastAsia="Times New Roman" w:cs="Segoe UI"/>
          <w:color w:val="000000"/>
          <w:kern w:val="0"/>
          <w14:ligatures w14:val="none"/>
        </w:rPr>
      </w:pPr>
      <w:r w:rsidRPr="00725D1E">
        <w:rPr>
          <w:rFonts w:eastAsia="Times New Roman" w:cs="Segoe UI"/>
          <w:color w:val="000000"/>
          <w:kern w:val="0"/>
          <w14:ligatures w14:val="none"/>
        </w:rPr>
        <w:t xml:space="preserve">List any special awards or accomplishments you have earned. </w:t>
      </w:r>
      <w:r w:rsidRPr="00725D1E">
        <w:rPr>
          <w:rFonts w:eastAsia="Times New Roman" w:cs="Segoe UI"/>
          <w:i/>
          <w:iCs/>
          <w:color w:val="000000"/>
          <w:kern w:val="0"/>
          <w14:ligatures w14:val="none"/>
        </w:rPr>
        <w:t>(school, work, volunteer)</w:t>
      </w:r>
    </w:p>
    <w:p w14:paraId="0C5879E8" w14:textId="77777777" w:rsidR="001270CB" w:rsidRPr="00725D1E" w:rsidRDefault="001270CB" w:rsidP="001270CB">
      <w:pPr>
        <w:spacing w:after="0" w:line="240" w:lineRule="auto"/>
        <w:ind w:left="360"/>
        <w:rPr>
          <w:rFonts w:eastAsia="Times New Roman" w:cs="Segoe UI"/>
          <w:color w:val="000000"/>
          <w:kern w:val="0"/>
          <w14:ligatures w14:val="none"/>
        </w:rPr>
      </w:pPr>
    </w:p>
    <w:p w14:paraId="2F71F52D" w14:textId="5C6DE4A4" w:rsidR="001270CB" w:rsidRPr="00725D1E" w:rsidRDefault="001270CB" w:rsidP="001270CB">
      <w:pPr>
        <w:spacing w:after="0" w:line="240" w:lineRule="auto"/>
        <w:rPr>
          <w:rFonts w:eastAsia="Times New Roman" w:cs="Segoe UI"/>
          <w:b/>
          <w:bCs/>
          <w:color w:val="000000"/>
          <w:kern w:val="0"/>
          <w14:ligatures w14:val="none"/>
        </w:rPr>
      </w:pPr>
      <w:r w:rsidRPr="00725D1E">
        <w:rPr>
          <w:rFonts w:eastAsia="Times New Roman" w:cs="Segoe UI"/>
          <w:b/>
          <w:bCs/>
          <w:color w:val="000000"/>
          <w:kern w:val="0"/>
          <w14:ligatures w14:val="none"/>
        </w:rPr>
        <w:t>Member/Family Information</w:t>
      </w:r>
    </w:p>
    <w:p w14:paraId="58C1120A" w14:textId="7616C0EA" w:rsidR="001270CB" w:rsidRPr="00725D1E" w:rsidRDefault="001270CB" w:rsidP="001270CB">
      <w:pPr>
        <w:spacing w:after="0" w:line="240" w:lineRule="auto"/>
        <w:ind w:left="360"/>
        <w:rPr>
          <w:rFonts w:eastAsia="Times New Roman" w:cs="Segoe UI"/>
          <w:color w:val="000000"/>
          <w:kern w:val="0"/>
          <w14:ligatures w14:val="none"/>
        </w:rPr>
      </w:pPr>
      <w:r w:rsidRPr="00725D1E">
        <w:rPr>
          <w:rFonts w:eastAsia="Times New Roman" w:cs="Segoe UI"/>
          <w:color w:val="000000"/>
          <w:kern w:val="0"/>
          <w14:ligatures w14:val="none"/>
        </w:rPr>
        <w:t>Please list the family member who makes you eligible for consideration for this scholarship, if you are the member please enter your own information.</w:t>
      </w:r>
    </w:p>
    <w:p w14:paraId="3E137513" w14:textId="772EF8D8" w:rsidR="001270CB" w:rsidRPr="00725D1E" w:rsidRDefault="001270CB" w:rsidP="001270CB">
      <w:pPr>
        <w:pStyle w:val="ListParagraph"/>
        <w:numPr>
          <w:ilvl w:val="0"/>
          <w:numId w:val="1"/>
        </w:numPr>
        <w:spacing w:after="0" w:line="240" w:lineRule="auto"/>
        <w:rPr>
          <w:rFonts w:eastAsia="Times New Roman" w:cs="Segoe UI"/>
          <w:color w:val="000000"/>
          <w:kern w:val="0"/>
          <w14:ligatures w14:val="none"/>
        </w:rPr>
      </w:pPr>
      <w:r w:rsidRPr="00725D1E">
        <w:rPr>
          <w:rFonts w:eastAsia="Times New Roman" w:cs="Segoe UI"/>
          <w:color w:val="000000"/>
          <w:kern w:val="0"/>
          <w14:ligatures w14:val="none"/>
        </w:rPr>
        <w:t>WFSE Member Name</w:t>
      </w:r>
    </w:p>
    <w:p w14:paraId="7B66E614" w14:textId="47758B98" w:rsidR="001270CB" w:rsidRPr="00725D1E" w:rsidRDefault="001270CB" w:rsidP="001270CB">
      <w:pPr>
        <w:pStyle w:val="ListParagraph"/>
        <w:numPr>
          <w:ilvl w:val="0"/>
          <w:numId w:val="1"/>
        </w:numPr>
        <w:spacing w:after="0" w:line="240" w:lineRule="auto"/>
        <w:rPr>
          <w:rFonts w:eastAsia="Times New Roman" w:cs="Segoe UI"/>
          <w:color w:val="000000"/>
          <w:kern w:val="0"/>
          <w14:ligatures w14:val="none"/>
        </w:rPr>
      </w:pPr>
      <w:r w:rsidRPr="00725D1E">
        <w:rPr>
          <w:rFonts w:eastAsia="Times New Roman" w:cs="Segoe UI"/>
          <w:color w:val="000000"/>
          <w:kern w:val="0"/>
          <w14:ligatures w14:val="none"/>
        </w:rPr>
        <w:t xml:space="preserve"> WFSE Member place of employment</w:t>
      </w:r>
    </w:p>
    <w:p w14:paraId="3DF0289B" w14:textId="7CB5B58E" w:rsidR="001270CB" w:rsidRPr="00725D1E" w:rsidRDefault="001270CB" w:rsidP="001270CB">
      <w:pPr>
        <w:pStyle w:val="ListParagraph"/>
        <w:numPr>
          <w:ilvl w:val="0"/>
          <w:numId w:val="1"/>
        </w:numPr>
        <w:spacing w:after="0" w:line="240" w:lineRule="auto"/>
        <w:rPr>
          <w:rFonts w:eastAsia="Times New Roman" w:cs="Segoe UI"/>
          <w:color w:val="000000"/>
          <w:kern w:val="0"/>
          <w14:ligatures w14:val="none"/>
        </w:rPr>
      </w:pPr>
      <w:r w:rsidRPr="00725D1E">
        <w:rPr>
          <w:rFonts w:eastAsia="Times New Roman" w:cs="Segoe UI"/>
          <w:color w:val="000000"/>
          <w:kern w:val="0"/>
          <w14:ligatures w14:val="none"/>
        </w:rPr>
        <w:t>Please write a short personal statement (700 words) about the meaning and impact of diversity, equity and inclusion in your community.</w:t>
      </w:r>
    </w:p>
    <w:p w14:paraId="5B7052DC" w14:textId="311F6C6C" w:rsidR="001270CB" w:rsidRPr="00725D1E" w:rsidRDefault="001270CB" w:rsidP="001270CB">
      <w:pPr>
        <w:pStyle w:val="ListParagraph"/>
        <w:numPr>
          <w:ilvl w:val="0"/>
          <w:numId w:val="1"/>
        </w:numPr>
        <w:spacing w:after="0" w:line="240" w:lineRule="auto"/>
        <w:rPr>
          <w:rFonts w:eastAsia="Times New Roman" w:cs="Segoe UI"/>
          <w:color w:val="000000"/>
          <w:kern w:val="0"/>
          <w14:ligatures w14:val="none"/>
        </w:rPr>
      </w:pPr>
      <w:r w:rsidRPr="00725D1E">
        <w:rPr>
          <w:rFonts w:eastAsia="Times New Roman" w:cs="Segoe UI"/>
          <w:color w:val="000000"/>
          <w:kern w:val="0"/>
          <w14:ligatures w14:val="none"/>
        </w:rPr>
        <w:t>Is there anything else you would like to add for the Scholarship Committee to consider while making a decision?</w:t>
      </w:r>
    </w:p>
    <w:p w14:paraId="54C8D076" w14:textId="77777777" w:rsidR="001270CB" w:rsidRPr="00725D1E" w:rsidRDefault="001270CB" w:rsidP="001270CB">
      <w:pPr>
        <w:spacing w:after="0" w:line="240" w:lineRule="auto"/>
        <w:ind w:left="360"/>
        <w:rPr>
          <w:rFonts w:eastAsia="Times New Roman" w:cs="Segoe UI"/>
          <w:color w:val="000000"/>
          <w:kern w:val="0"/>
          <w14:ligatures w14:val="none"/>
        </w:rPr>
      </w:pPr>
    </w:p>
    <w:p w14:paraId="755C27B8" w14:textId="28CC6560" w:rsidR="001270CB" w:rsidRPr="00725D1E" w:rsidRDefault="001270CB" w:rsidP="00725D1E">
      <w:pPr>
        <w:spacing w:after="0" w:line="240" w:lineRule="auto"/>
        <w:rPr>
          <w:rFonts w:eastAsia="Times New Roman" w:cs="Segoe UI"/>
          <w:b/>
          <w:bCs/>
          <w:color w:val="000000"/>
          <w:kern w:val="0"/>
          <w14:ligatures w14:val="none"/>
        </w:rPr>
      </w:pPr>
      <w:r w:rsidRPr="00725D1E">
        <w:rPr>
          <w:rFonts w:eastAsia="Times New Roman" w:cs="Segoe UI"/>
          <w:b/>
          <w:bCs/>
          <w:color w:val="000000"/>
          <w:kern w:val="0"/>
          <w14:ligatures w14:val="none"/>
        </w:rPr>
        <w:t>Review and Submit</w:t>
      </w:r>
    </w:p>
    <w:p w14:paraId="4C732E6C" w14:textId="77777777" w:rsidR="001270CB" w:rsidRPr="001270CB" w:rsidRDefault="001270CB" w:rsidP="001270CB">
      <w:pPr>
        <w:spacing w:after="0" w:line="240" w:lineRule="auto"/>
        <w:ind w:left="360"/>
        <w:rPr>
          <w:rFonts w:eastAsia="Times New Roman" w:cs="Segoe UI"/>
          <w:color w:val="000000"/>
          <w:kern w:val="0"/>
          <w14:ligatures w14:val="none"/>
        </w:rPr>
      </w:pPr>
      <w:r w:rsidRPr="001270CB">
        <w:rPr>
          <w:rFonts w:eastAsia="Times New Roman" w:cs="Segoe UI"/>
          <w:color w:val="000000"/>
          <w:kern w:val="0"/>
          <w14:ligatures w14:val="none"/>
        </w:rPr>
        <w:t>Please review this application carefully by using the back button below. Once you submit you cannot change your responses but you will be able to save your responses on the next page.</w:t>
      </w:r>
    </w:p>
    <w:p w14:paraId="79C8C4D7" w14:textId="117A22D9" w:rsidR="001270CB" w:rsidRPr="001270CB" w:rsidRDefault="001270CB" w:rsidP="001270CB">
      <w:pPr>
        <w:spacing w:after="0" w:line="240" w:lineRule="auto"/>
        <w:ind w:left="360"/>
        <w:rPr>
          <w:rFonts w:eastAsia="Times New Roman" w:cs="Segoe UI"/>
          <w:color w:val="000000"/>
          <w:kern w:val="0"/>
          <w14:ligatures w14:val="none"/>
        </w:rPr>
      </w:pPr>
      <w:r w:rsidRPr="001270CB">
        <w:rPr>
          <w:rFonts w:eastAsia="Times New Roman" w:cs="Segoe UI"/>
          <w:color w:val="000000"/>
          <w:kern w:val="0"/>
          <w14:ligatures w14:val="none"/>
        </w:rPr>
        <w:br/>
        <w:t>Checklist of other application materials not captured on this form to be submitted: </w:t>
      </w:r>
      <w:r w:rsidRPr="001270CB">
        <w:rPr>
          <w:rFonts w:eastAsia="Times New Roman" w:cs="Segoe UI"/>
          <w:color w:val="000000"/>
          <w:kern w:val="0"/>
          <w14:ligatures w14:val="none"/>
        </w:rPr>
        <w:br/>
      </w:r>
    </w:p>
    <w:p w14:paraId="2634639E" w14:textId="77777777" w:rsidR="001270CB" w:rsidRPr="001270CB" w:rsidRDefault="001270CB" w:rsidP="001270CB">
      <w:pPr>
        <w:numPr>
          <w:ilvl w:val="0"/>
          <w:numId w:val="3"/>
        </w:numPr>
        <w:spacing w:after="0" w:line="240" w:lineRule="auto"/>
        <w:rPr>
          <w:rFonts w:eastAsia="Times New Roman" w:cs="Segoe UI"/>
          <w:color w:val="000000"/>
          <w:kern w:val="0"/>
          <w14:ligatures w14:val="none"/>
        </w:rPr>
      </w:pPr>
      <w:r w:rsidRPr="001270CB">
        <w:rPr>
          <w:rFonts w:eastAsia="Times New Roman" w:cs="Segoe UI"/>
          <w:color w:val="000000"/>
          <w:kern w:val="0"/>
          <w14:ligatures w14:val="none"/>
        </w:rPr>
        <w:t>A copy of your University/College acceptance or proof of enrollment emailed to the Scholarship Committee (scholarship@wfselocal443.org) or mail it to the Local Scholarship Committee PO Box 105 Olympia, WA 98507.</w:t>
      </w:r>
    </w:p>
    <w:p w14:paraId="4435EE60" w14:textId="0AF4F760" w:rsidR="001270CB" w:rsidRPr="00725D1E" w:rsidRDefault="001270CB" w:rsidP="001270CB">
      <w:pPr>
        <w:spacing w:after="0" w:line="240" w:lineRule="auto"/>
        <w:ind w:left="360"/>
        <w:rPr>
          <w:rFonts w:eastAsia="Times New Roman" w:cs="Segoe UI"/>
          <w:color w:val="000000"/>
          <w:kern w:val="0"/>
          <w14:ligatures w14:val="none"/>
        </w:rPr>
      </w:pPr>
      <w:r w:rsidRPr="00725D1E">
        <w:rPr>
          <w:rFonts w:eastAsia="Times New Roman" w:cs="Segoe UI"/>
          <w:color w:val="000000"/>
          <w:kern w:val="0"/>
          <w14:ligatures w14:val="none"/>
        </w:rPr>
        <w:br/>
        <w:t>As a courtesy, If the application is received by April 5 we will do our best to email you to confirm all pieces of the application were submitted and your application is considered complete.</w:t>
      </w:r>
      <w:r w:rsidRPr="00725D1E">
        <w:rPr>
          <w:rFonts w:eastAsia="Times New Roman" w:cs="Segoe UI"/>
          <w:color w:val="000000"/>
          <w:kern w:val="0"/>
          <w14:ligatures w14:val="none"/>
        </w:rPr>
        <w:br/>
        <w:t xml:space="preserve">Questions: </w:t>
      </w:r>
      <w:hyperlink r:id="rId8" w:history="1">
        <w:r w:rsidRPr="00725D1E">
          <w:rPr>
            <w:rStyle w:val="Hyperlink"/>
            <w:rFonts w:eastAsia="Times New Roman" w:cs="Segoe UI"/>
            <w:kern w:val="0"/>
            <w14:ligatures w14:val="none"/>
          </w:rPr>
          <w:t>scholarship@WFSELocal443.org</w:t>
        </w:r>
      </w:hyperlink>
    </w:p>
    <w:p w14:paraId="48C6E634" w14:textId="77777777" w:rsidR="001270CB" w:rsidRPr="00725D1E" w:rsidRDefault="001270CB" w:rsidP="001270CB">
      <w:pPr>
        <w:spacing w:after="0" w:line="240" w:lineRule="auto"/>
        <w:ind w:left="360"/>
        <w:rPr>
          <w:rFonts w:eastAsia="Times New Roman" w:cs="Segoe UI"/>
          <w:color w:val="000000"/>
          <w:kern w:val="0"/>
          <w14:ligatures w14:val="none"/>
        </w:rPr>
      </w:pPr>
    </w:p>
    <w:p w14:paraId="58FDD280" w14:textId="12A10A5F" w:rsidR="001270CB" w:rsidRPr="00725D1E" w:rsidRDefault="001270CB" w:rsidP="001270CB">
      <w:pPr>
        <w:pStyle w:val="ListParagraph"/>
        <w:numPr>
          <w:ilvl w:val="0"/>
          <w:numId w:val="1"/>
        </w:numPr>
        <w:spacing w:after="0" w:line="240" w:lineRule="auto"/>
        <w:rPr>
          <w:rFonts w:eastAsia="Times New Roman" w:cs="Segoe UI"/>
          <w:color w:val="000000"/>
          <w:kern w:val="0"/>
          <w14:ligatures w14:val="none"/>
        </w:rPr>
      </w:pPr>
      <w:r w:rsidRPr="00725D1E">
        <w:rPr>
          <w:rFonts w:eastAsia="Times New Roman" w:cs="Segoe UI"/>
          <w:color w:val="000000"/>
          <w:kern w:val="0"/>
          <w14:ligatures w14:val="none"/>
        </w:rPr>
        <w:t>Type your name and the date below to affirm the following: "In applying for the scholarship described in this application form, I certify that all the facts contained herein are correct."</w:t>
      </w:r>
    </w:p>
    <w:sectPr w:rsidR="001270CB" w:rsidRPr="00725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982"/>
    <w:multiLevelType w:val="multilevel"/>
    <w:tmpl w:val="6E8A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75A98"/>
    <w:multiLevelType w:val="hybridMultilevel"/>
    <w:tmpl w:val="8F9CE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F7271"/>
    <w:multiLevelType w:val="hybridMultilevel"/>
    <w:tmpl w:val="8F9CE6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4286238">
    <w:abstractNumId w:val="1"/>
  </w:num>
  <w:num w:numId="2" w16cid:durableId="979188335">
    <w:abstractNumId w:val="2"/>
  </w:num>
  <w:num w:numId="3" w16cid:durableId="177150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CB"/>
    <w:rsid w:val="000B03A4"/>
    <w:rsid w:val="001270CB"/>
    <w:rsid w:val="004D2118"/>
    <w:rsid w:val="005435AB"/>
    <w:rsid w:val="006A5D87"/>
    <w:rsid w:val="00725D1E"/>
    <w:rsid w:val="00787D9F"/>
    <w:rsid w:val="00957DFC"/>
    <w:rsid w:val="00CD6A89"/>
    <w:rsid w:val="00CE60B1"/>
    <w:rsid w:val="00D42BA9"/>
    <w:rsid w:val="00FC6C5B"/>
    <w:rsid w:val="3DA12914"/>
    <w:rsid w:val="4DBA7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E1CB"/>
  <w15:chartTrackingRefBased/>
  <w15:docId w15:val="{5B744A14-D385-499F-8862-22039FA8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CB"/>
    <w:rPr>
      <w:rFonts w:eastAsiaTheme="majorEastAsia" w:cstheme="majorBidi"/>
      <w:color w:val="272727" w:themeColor="text1" w:themeTint="D8"/>
    </w:rPr>
  </w:style>
  <w:style w:type="paragraph" w:styleId="Title">
    <w:name w:val="Title"/>
    <w:basedOn w:val="Normal"/>
    <w:next w:val="Normal"/>
    <w:link w:val="TitleChar"/>
    <w:uiPriority w:val="10"/>
    <w:qFormat/>
    <w:rsid w:val="0012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CB"/>
    <w:pPr>
      <w:spacing w:before="160"/>
      <w:jc w:val="center"/>
    </w:pPr>
    <w:rPr>
      <w:i/>
      <w:iCs/>
      <w:color w:val="404040" w:themeColor="text1" w:themeTint="BF"/>
    </w:rPr>
  </w:style>
  <w:style w:type="character" w:customStyle="1" w:styleId="QuoteChar">
    <w:name w:val="Quote Char"/>
    <w:basedOn w:val="DefaultParagraphFont"/>
    <w:link w:val="Quote"/>
    <w:uiPriority w:val="29"/>
    <w:rsid w:val="001270CB"/>
    <w:rPr>
      <w:i/>
      <w:iCs/>
      <w:color w:val="404040" w:themeColor="text1" w:themeTint="BF"/>
    </w:rPr>
  </w:style>
  <w:style w:type="paragraph" w:styleId="ListParagraph">
    <w:name w:val="List Paragraph"/>
    <w:basedOn w:val="Normal"/>
    <w:uiPriority w:val="34"/>
    <w:qFormat/>
    <w:rsid w:val="001270CB"/>
    <w:pPr>
      <w:ind w:left="720"/>
      <w:contextualSpacing/>
    </w:pPr>
  </w:style>
  <w:style w:type="character" w:styleId="IntenseEmphasis">
    <w:name w:val="Intense Emphasis"/>
    <w:basedOn w:val="DefaultParagraphFont"/>
    <w:uiPriority w:val="21"/>
    <w:qFormat/>
    <w:rsid w:val="001270CB"/>
    <w:rPr>
      <w:i/>
      <w:iCs/>
      <w:color w:val="0F4761" w:themeColor="accent1" w:themeShade="BF"/>
    </w:rPr>
  </w:style>
  <w:style w:type="paragraph" w:styleId="IntenseQuote">
    <w:name w:val="Intense Quote"/>
    <w:basedOn w:val="Normal"/>
    <w:next w:val="Normal"/>
    <w:link w:val="IntenseQuoteChar"/>
    <w:uiPriority w:val="30"/>
    <w:qFormat/>
    <w:rsid w:val="0012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0CB"/>
    <w:rPr>
      <w:i/>
      <w:iCs/>
      <w:color w:val="0F4761" w:themeColor="accent1" w:themeShade="BF"/>
    </w:rPr>
  </w:style>
  <w:style w:type="character" w:styleId="IntenseReference">
    <w:name w:val="Intense Reference"/>
    <w:basedOn w:val="DefaultParagraphFont"/>
    <w:uiPriority w:val="32"/>
    <w:qFormat/>
    <w:rsid w:val="001270CB"/>
    <w:rPr>
      <w:b/>
      <w:bCs/>
      <w:smallCaps/>
      <w:color w:val="0F4761" w:themeColor="accent1" w:themeShade="BF"/>
      <w:spacing w:val="5"/>
    </w:rPr>
  </w:style>
  <w:style w:type="character" w:styleId="Hyperlink">
    <w:name w:val="Hyperlink"/>
    <w:basedOn w:val="DefaultParagraphFont"/>
    <w:uiPriority w:val="99"/>
    <w:unhideWhenUsed/>
    <w:rsid w:val="001270CB"/>
    <w:rPr>
      <w:color w:val="467886" w:themeColor="hyperlink"/>
      <w:u w:val="single"/>
    </w:rPr>
  </w:style>
  <w:style w:type="character" w:styleId="UnresolvedMention">
    <w:name w:val="Unresolved Mention"/>
    <w:basedOn w:val="DefaultParagraphFont"/>
    <w:uiPriority w:val="99"/>
    <w:semiHidden/>
    <w:unhideWhenUsed/>
    <w:rsid w:val="0012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WFSELocal443.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1ed46c-c98f-4a92-9d44-f9e846d7ba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3A2D37EC99342B6C6CD19DE6C43BD" ma:contentTypeVersion="10" ma:contentTypeDescription="Create a new document." ma:contentTypeScope="" ma:versionID="b57249a12011ef9b4669ebc6c6003cc3">
  <xsd:schema xmlns:xsd="http://www.w3.org/2001/XMLSchema" xmlns:xs="http://www.w3.org/2001/XMLSchema" xmlns:p="http://schemas.microsoft.com/office/2006/metadata/properties" xmlns:ns3="f61ed46c-c98f-4a92-9d44-f9e846d7ba85" targetNamespace="http://schemas.microsoft.com/office/2006/metadata/properties" ma:root="true" ma:fieldsID="6914d1ed1a1ae7b66cec53435c20a74b" ns3:_="">
    <xsd:import namespace="f61ed46c-c98f-4a92-9d44-f9e846d7ba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d46c-c98f-4a92-9d44-f9e846d7ba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05B25-340B-4605-A4E0-880F6ECC9317}">
  <ds:schemaRefs>
    <ds:schemaRef ds:uri="http://schemas.microsoft.com/office/2006/metadata/properties"/>
    <ds:schemaRef ds:uri="http://schemas.microsoft.com/office/infopath/2007/PartnerControls"/>
    <ds:schemaRef ds:uri="f61ed46c-c98f-4a92-9d44-f9e846d7ba85"/>
  </ds:schemaRefs>
</ds:datastoreItem>
</file>

<file path=customXml/itemProps2.xml><?xml version="1.0" encoding="utf-8"?>
<ds:datastoreItem xmlns:ds="http://schemas.openxmlformats.org/officeDocument/2006/customXml" ds:itemID="{94A87F89-43E3-4481-9B20-AB16EBE29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d46c-c98f-4a92-9d44-f9e846d7b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7F2D9-677D-4BEA-B620-802429C35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3844</Characters>
  <Application>Microsoft Office Word</Application>
  <DocSecurity>4</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Kedo Baye L443 Comms Chair</dc:creator>
  <cp:keywords/>
  <dc:description/>
  <cp:lastModifiedBy>Communications Chair - WFSE Local 443</cp:lastModifiedBy>
  <cp:revision>3</cp:revision>
  <dcterms:created xsi:type="dcterms:W3CDTF">2026-03-10T02:25:00Z</dcterms:created>
  <dcterms:modified xsi:type="dcterms:W3CDTF">2026-03-10T23:45:00Z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0x0101006443A2D37EC99342B6C6CD19DE6C43BD</vt:lpwstr>
  </property>
</Properties>
</file>